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0C5" w:rsidRDefault="00761D63" w:rsidP="002140C5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№8 к протоколу №27</w:t>
      </w:r>
    </w:p>
    <w:p w:rsidR="002140C5" w:rsidRDefault="00761D63" w:rsidP="002140C5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общего</w:t>
      </w:r>
      <w:r w:rsidR="002140C5">
        <w:rPr>
          <w:rFonts w:ascii="Times New Roman" w:hAnsi="Times New Roman" w:cs="Times New Roman"/>
          <w:sz w:val="18"/>
          <w:szCs w:val="18"/>
        </w:rPr>
        <w:t xml:space="preserve"> собрани</w:t>
      </w:r>
      <w:r>
        <w:rPr>
          <w:rFonts w:ascii="Times New Roman" w:hAnsi="Times New Roman" w:cs="Times New Roman"/>
          <w:sz w:val="18"/>
          <w:szCs w:val="18"/>
        </w:rPr>
        <w:t>я</w:t>
      </w:r>
      <w:r w:rsidR="002140C5">
        <w:rPr>
          <w:rFonts w:ascii="Times New Roman" w:hAnsi="Times New Roman" w:cs="Times New Roman"/>
          <w:sz w:val="18"/>
          <w:szCs w:val="18"/>
        </w:rPr>
        <w:t xml:space="preserve"> собственников жилья</w:t>
      </w:r>
    </w:p>
    <w:p w:rsidR="002140C5" w:rsidRDefault="002140C5" w:rsidP="002140C5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«2</w:t>
      </w:r>
      <w:r w:rsidR="00761D63">
        <w:rPr>
          <w:rFonts w:ascii="Times New Roman" w:hAnsi="Times New Roman" w:cs="Times New Roman"/>
          <w:sz w:val="18"/>
          <w:szCs w:val="18"/>
        </w:rPr>
        <w:t>6</w:t>
      </w:r>
      <w:r>
        <w:rPr>
          <w:rFonts w:ascii="Times New Roman" w:hAnsi="Times New Roman" w:cs="Times New Roman"/>
          <w:sz w:val="18"/>
          <w:szCs w:val="18"/>
        </w:rPr>
        <w:t>»февраля 201</w:t>
      </w:r>
      <w:r w:rsidR="00761D63">
        <w:rPr>
          <w:rFonts w:ascii="Times New Roman" w:hAnsi="Times New Roman" w:cs="Times New Roman"/>
          <w:sz w:val="18"/>
          <w:szCs w:val="18"/>
        </w:rPr>
        <w:t>6</w:t>
      </w:r>
      <w:r>
        <w:rPr>
          <w:rFonts w:ascii="Times New Roman" w:hAnsi="Times New Roman" w:cs="Times New Roman"/>
          <w:sz w:val="18"/>
          <w:szCs w:val="18"/>
        </w:rPr>
        <w:t xml:space="preserve"> г.</w:t>
      </w:r>
    </w:p>
    <w:p w:rsidR="00853BC4" w:rsidRDefault="00853BC4" w:rsidP="002140C5">
      <w:pPr>
        <w:pStyle w:val="ConsPlusNonforma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140C5" w:rsidRDefault="002140C5" w:rsidP="002140C5">
      <w:pPr>
        <w:pStyle w:val="ConsPlusNonforma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Мероприятия</w:t>
      </w:r>
    </w:p>
    <w:p w:rsidR="002140C5" w:rsidRDefault="002140C5" w:rsidP="002140C5">
      <w:pPr>
        <w:pStyle w:val="ConsPlusNonforma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 энергообеспечению и повышению энергоэффективности в отношении общего имущества</w:t>
      </w:r>
    </w:p>
    <w:p w:rsidR="002140C5" w:rsidRDefault="002140C5" w:rsidP="002140C5">
      <w:pPr>
        <w:pStyle w:val="ConsPlusNonforma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многоквартирного дома по адресу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. Ейск ул. М.Горького,25/5 на 2016 год</w:t>
      </w:r>
    </w:p>
    <w:p w:rsidR="00853BC4" w:rsidRDefault="00853BC4" w:rsidP="002140C5">
      <w:pPr>
        <w:pStyle w:val="ConsPlusNonforma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14745" w:type="dxa"/>
        <w:tblInd w:w="-6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9"/>
        <w:gridCol w:w="3825"/>
        <w:gridCol w:w="2127"/>
        <w:gridCol w:w="1418"/>
        <w:gridCol w:w="1275"/>
        <w:gridCol w:w="1417"/>
        <w:gridCol w:w="992"/>
        <w:gridCol w:w="851"/>
        <w:gridCol w:w="853"/>
        <w:gridCol w:w="1418"/>
      </w:tblGrid>
      <w:tr w:rsidR="002140C5" w:rsidTr="00761D63">
        <w:trPr>
          <w:trHeight w:val="69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 </w:t>
            </w:r>
            <w:r>
              <w:rPr>
                <w:sz w:val="18"/>
                <w:szCs w:val="18"/>
              </w:rPr>
              <w:br/>
              <w:t xml:space="preserve">  мероприятия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Цель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Применяемые    </w:t>
            </w:r>
            <w:r>
              <w:rPr>
                <w:sz w:val="18"/>
                <w:szCs w:val="18"/>
              </w:rPr>
              <w:br/>
              <w:t xml:space="preserve">   технологии,    </w:t>
            </w:r>
            <w:r>
              <w:rPr>
                <w:sz w:val="18"/>
                <w:szCs w:val="18"/>
              </w:rPr>
              <w:br/>
              <w:t xml:space="preserve">  оборудование и  </w:t>
            </w:r>
            <w:r>
              <w:rPr>
                <w:sz w:val="18"/>
                <w:szCs w:val="18"/>
              </w:rPr>
              <w:br/>
              <w:t xml:space="preserve">    материалы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  <w:t xml:space="preserve"> исполнители </w:t>
            </w:r>
            <w:r>
              <w:rPr>
                <w:sz w:val="18"/>
                <w:szCs w:val="18"/>
              </w:rPr>
              <w:br/>
              <w:t xml:space="preserve"> мероприятий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Источник    </w:t>
            </w:r>
            <w:r>
              <w:rPr>
                <w:sz w:val="18"/>
                <w:szCs w:val="18"/>
              </w:rPr>
              <w:br/>
              <w:t>финансир</w:t>
            </w:r>
            <w:proofErr w:type="gramStart"/>
            <w:r>
              <w:rPr>
                <w:sz w:val="18"/>
                <w:szCs w:val="18"/>
              </w:rPr>
              <w:t>о-</w:t>
            </w:r>
            <w:proofErr w:type="gramEnd"/>
            <w:r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br/>
              <w:t>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Ориентир.</w:t>
            </w: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ст-ть</w:t>
            </w:r>
            <w:proofErr w:type="spellEnd"/>
            <w:r>
              <w:rPr>
                <w:sz w:val="18"/>
                <w:szCs w:val="18"/>
              </w:rPr>
              <w:t xml:space="preserve"> всего,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</w:t>
            </w: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эффект</w:t>
            </w:r>
            <w:proofErr w:type="gramStart"/>
            <w:r>
              <w:rPr>
                <w:sz w:val="18"/>
                <w:szCs w:val="18"/>
              </w:rPr>
              <w:t>.,</w:t>
            </w:r>
            <w:proofErr w:type="gramEnd"/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%%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</w:t>
            </w: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окупаем.</w:t>
            </w: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(лет)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Характер</w:t>
            </w: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эксплуатации  после</w:t>
            </w: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реализации  </w:t>
            </w:r>
            <w:r>
              <w:rPr>
                <w:sz w:val="18"/>
                <w:szCs w:val="18"/>
              </w:rPr>
              <w:br/>
              <w:t xml:space="preserve"> мероприятия</w:t>
            </w:r>
          </w:p>
        </w:tc>
      </w:tr>
      <w:tr w:rsidR="00761D63" w:rsidTr="00761D63">
        <w:trPr>
          <w:trHeight w:val="20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3" w:rsidRDefault="00761D63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63" w:rsidRPr="00761D63" w:rsidRDefault="00761D63">
            <w:pPr>
              <w:jc w:val="center"/>
              <w:rPr>
                <w:b/>
                <w:i/>
                <w:sz w:val="18"/>
                <w:szCs w:val="18"/>
              </w:rPr>
            </w:pPr>
            <w:r w:rsidRPr="00761D63">
              <w:rPr>
                <w:b/>
                <w:i/>
                <w:sz w:val="18"/>
                <w:szCs w:val="18"/>
              </w:rPr>
              <w:t>Система холодного водоснабжения</w:t>
            </w:r>
          </w:p>
        </w:tc>
      </w:tr>
      <w:tr w:rsidR="00761D63" w:rsidTr="00761D63">
        <w:trPr>
          <w:trHeight w:val="69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3" w:rsidRDefault="00761D6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63" w:rsidRDefault="00761D63" w:rsidP="00761D6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Введение в эксплуатацию общедомового прибора учёта потребления холодной воды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63" w:rsidRDefault="00761D63" w:rsidP="00761D63">
            <w:pPr>
              <w:pStyle w:val="ConsPlusCell"/>
              <w:numPr>
                <w:ilvl w:val="0"/>
                <w:numId w:val="2"/>
              </w:numPr>
              <w:ind w:left="68" w:hanging="518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Рациональное использование и экономия холодной воды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3" w:rsidRDefault="00761D63" w:rsidP="00761D6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Прибор учёта      </w:t>
            </w:r>
            <w:r>
              <w:rPr>
                <w:sz w:val="18"/>
                <w:szCs w:val="18"/>
              </w:rPr>
              <w:br/>
              <w:t>потребления холодной воды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3" w:rsidRDefault="00761D6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ТСЖ «АВГУСТ»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63" w:rsidRDefault="00761D6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плата за    </w:t>
            </w:r>
            <w:r>
              <w:rPr>
                <w:sz w:val="18"/>
                <w:szCs w:val="18"/>
              </w:rPr>
              <w:br/>
              <w:t xml:space="preserve">содержание  </w:t>
            </w:r>
            <w:r>
              <w:rPr>
                <w:sz w:val="18"/>
                <w:szCs w:val="18"/>
              </w:rPr>
              <w:br/>
              <w:t xml:space="preserve">и ремонт    </w:t>
            </w:r>
            <w:r>
              <w:rPr>
                <w:sz w:val="18"/>
                <w:szCs w:val="18"/>
              </w:rPr>
              <w:br/>
              <w:t xml:space="preserve">жилого      </w:t>
            </w:r>
            <w:r>
              <w:rPr>
                <w:sz w:val="18"/>
                <w:szCs w:val="18"/>
              </w:rPr>
              <w:br/>
              <w:t>помещения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63" w:rsidRDefault="00761D63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761D63" w:rsidRDefault="00761D6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63" w:rsidRDefault="00761D63">
            <w:pPr>
              <w:jc w:val="center"/>
              <w:rPr>
                <w:sz w:val="18"/>
                <w:szCs w:val="18"/>
              </w:rPr>
            </w:pPr>
          </w:p>
          <w:p w:rsidR="00761D63" w:rsidRDefault="00761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63" w:rsidRDefault="00761D63">
            <w:pPr>
              <w:jc w:val="center"/>
              <w:rPr>
                <w:sz w:val="18"/>
                <w:szCs w:val="18"/>
              </w:rPr>
            </w:pPr>
          </w:p>
          <w:p w:rsidR="00761D63" w:rsidRDefault="00761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63" w:rsidRDefault="00761D63" w:rsidP="00761D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Периодический </w:t>
            </w:r>
            <w:r>
              <w:rPr>
                <w:sz w:val="18"/>
                <w:szCs w:val="18"/>
              </w:rPr>
              <w:br/>
              <w:t>осмотр, ремонт, поверка</w:t>
            </w:r>
          </w:p>
          <w:p w:rsidR="00761D63" w:rsidRDefault="00761D63">
            <w:pPr>
              <w:jc w:val="center"/>
              <w:rPr>
                <w:sz w:val="18"/>
                <w:szCs w:val="18"/>
              </w:rPr>
            </w:pPr>
          </w:p>
        </w:tc>
      </w:tr>
      <w:tr w:rsidR="002140C5" w:rsidTr="00761D63">
        <w:tc>
          <w:tcPr>
            <w:tcW w:w="1474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 w:rsidP="00761D63">
            <w:pPr>
              <w:pStyle w:val="ConsPlusCell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Система отопления </w:t>
            </w:r>
          </w:p>
        </w:tc>
      </w:tr>
      <w:tr w:rsidR="002140C5" w:rsidTr="00761D63">
        <w:trPr>
          <w:trHeight w:val="70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761D6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2140C5">
              <w:rPr>
                <w:sz w:val="18"/>
                <w:szCs w:val="18"/>
              </w:rPr>
              <w:t>.</w:t>
            </w:r>
          </w:p>
        </w:tc>
        <w:tc>
          <w:tcPr>
            <w:tcW w:w="3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Ревизия и ремонт газового оборудования на системе индивидуального отопления</w:t>
            </w:r>
            <w:r w:rsidR="00761D63">
              <w:rPr>
                <w:sz w:val="18"/>
                <w:szCs w:val="18"/>
              </w:rPr>
              <w:t xml:space="preserve"> квартир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Рациональное использование тепловой энергии;        </w:t>
            </w:r>
            <w:r w:rsidR="00761D63">
              <w:rPr>
                <w:sz w:val="18"/>
                <w:szCs w:val="18"/>
              </w:rPr>
              <w:t xml:space="preserve">       </w:t>
            </w:r>
            <w:r w:rsidR="00761D63">
              <w:rPr>
                <w:sz w:val="18"/>
                <w:szCs w:val="18"/>
              </w:rPr>
              <w:br/>
              <w:t xml:space="preserve">2) Экономия потребления </w:t>
            </w:r>
            <w:r>
              <w:rPr>
                <w:sz w:val="18"/>
                <w:szCs w:val="18"/>
              </w:rPr>
              <w:t xml:space="preserve">газа   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Новые ремонтн.</w:t>
            </w: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материалы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Подрядная организация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счёт собственников жилья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Периодический </w:t>
            </w:r>
            <w:r>
              <w:rPr>
                <w:sz w:val="18"/>
                <w:szCs w:val="18"/>
              </w:rPr>
              <w:br/>
              <w:t>осмотр, ремонт</w:t>
            </w: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</w:tr>
      <w:tr w:rsidR="002140C5" w:rsidTr="00761D63">
        <w:tc>
          <w:tcPr>
            <w:tcW w:w="1474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pStyle w:val="ConsPlusCell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Система электроснабжения</w:t>
            </w:r>
          </w:p>
        </w:tc>
      </w:tr>
      <w:tr w:rsidR="002140C5" w:rsidTr="00761D63">
        <w:trPr>
          <w:trHeight w:val="96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761D6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2140C5">
              <w:rPr>
                <w:sz w:val="18"/>
                <w:szCs w:val="18"/>
              </w:rPr>
              <w:t>.</w:t>
            </w:r>
          </w:p>
        </w:tc>
        <w:tc>
          <w:tcPr>
            <w:tcW w:w="3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Замена в местах общего пользования электрических лампочек на более низкую мощность, установка светильников перед подъездами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rPr>
                <w:sz w:val="18"/>
                <w:szCs w:val="18"/>
              </w:rPr>
            </w:pPr>
          </w:p>
          <w:p w:rsidR="002140C5" w:rsidRDefault="00761D63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Экономия электроэнергии</w:t>
            </w:r>
            <w:r w:rsidR="002140C5">
              <w:rPr>
                <w:sz w:val="18"/>
                <w:szCs w:val="18"/>
              </w:rPr>
              <w:t xml:space="preserve">        </w:t>
            </w:r>
            <w:r w:rsidR="002140C5">
              <w:rPr>
                <w:sz w:val="18"/>
                <w:szCs w:val="18"/>
              </w:rPr>
              <w:br/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761D63">
            <w:pPr>
              <w:pStyle w:val="ConsPlusCell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Энергосберега-ющие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2140C5">
              <w:rPr>
                <w:sz w:val="18"/>
                <w:szCs w:val="18"/>
              </w:rPr>
              <w:t xml:space="preserve">лампочки      </w:t>
            </w:r>
            <w:r w:rsidR="002140C5">
              <w:rPr>
                <w:sz w:val="18"/>
                <w:szCs w:val="18"/>
              </w:rPr>
              <w:br/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ТСЖ</w:t>
            </w: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«АВГУСТ»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плата за    </w:t>
            </w:r>
            <w:r>
              <w:rPr>
                <w:sz w:val="18"/>
                <w:szCs w:val="18"/>
              </w:rPr>
              <w:br/>
              <w:t xml:space="preserve">содержание  </w:t>
            </w:r>
            <w:r>
              <w:rPr>
                <w:sz w:val="18"/>
                <w:szCs w:val="18"/>
              </w:rPr>
              <w:br/>
              <w:t xml:space="preserve">и ремонт    </w:t>
            </w:r>
            <w:r>
              <w:rPr>
                <w:sz w:val="18"/>
                <w:szCs w:val="18"/>
              </w:rPr>
              <w:br/>
              <w:t xml:space="preserve">жилого      </w:t>
            </w:r>
            <w:r>
              <w:rPr>
                <w:sz w:val="18"/>
                <w:szCs w:val="18"/>
              </w:rPr>
              <w:br/>
              <w:t>помещения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Периодический </w:t>
            </w:r>
            <w:r>
              <w:rPr>
                <w:sz w:val="18"/>
                <w:szCs w:val="18"/>
              </w:rPr>
              <w:br/>
              <w:t>осмотр, ремонт</w:t>
            </w: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</w:tr>
      <w:tr w:rsidR="002140C5" w:rsidTr="00761D63">
        <w:trPr>
          <w:trHeight w:val="100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761D6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2140C5">
              <w:rPr>
                <w:sz w:val="18"/>
                <w:szCs w:val="18"/>
              </w:rPr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Установка коллективного (общедомового)  прибора учёта электрической энергии     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1)Учёт электрической энергии, потребленной в</w:t>
            </w:r>
            <w:r>
              <w:rPr>
                <w:sz w:val="18"/>
                <w:szCs w:val="18"/>
              </w:rPr>
              <w:br/>
              <w:t xml:space="preserve">многоквартирном доме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Прибор учёта      </w:t>
            </w:r>
            <w:r>
              <w:rPr>
                <w:sz w:val="18"/>
                <w:szCs w:val="18"/>
              </w:rPr>
              <w:br/>
              <w:t xml:space="preserve">электрической     </w:t>
            </w:r>
            <w:r>
              <w:rPr>
                <w:sz w:val="18"/>
                <w:szCs w:val="18"/>
              </w:rPr>
              <w:br/>
              <w:t>энергии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Подрядная организация;</w:t>
            </w: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ТСЖ</w:t>
            </w: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«АВГУСТ»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плата за    </w:t>
            </w:r>
            <w:r>
              <w:rPr>
                <w:sz w:val="18"/>
                <w:szCs w:val="18"/>
              </w:rPr>
              <w:br/>
              <w:t xml:space="preserve">содержание  </w:t>
            </w:r>
            <w:r>
              <w:rPr>
                <w:sz w:val="18"/>
                <w:szCs w:val="18"/>
              </w:rPr>
              <w:br/>
              <w:t xml:space="preserve">и ремонт    </w:t>
            </w:r>
            <w:r>
              <w:rPr>
                <w:sz w:val="18"/>
                <w:szCs w:val="18"/>
              </w:rPr>
              <w:br/>
              <w:t xml:space="preserve">жилого      </w:t>
            </w:r>
            <w:r>
              <w:rPr>
                <w:sz w:val="18"/>
                <w:szCs w:val="18"/>
              </w:rPr>
              <w:br/>
              <w:t>помещения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Периодический </w:t>
            </w:r>
            <w:r>
              <w:rPr>
                <w:sz w:val="18"/>
                <w:szCs w:val="18"/>
              </w:rPr>
              <w:br/>
              <w:t>осмотр, ремонт</w:t>
            </w: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</w:tr>
      <w:tr w:rsidR="002140C5" w:rsidTr="00761D63">
        <w:trPr>
          <w:trHeight w:val="34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761D6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2140C5">
              <w:rPr>
                <w:sz w:val="18"/>
                <w:szCs w:val="18"/>
              </w:rPr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Замена рубильников, переопрессовка наконечников, протяжка контактов токоведущих частей в электрощитовых МКД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1)Снижение потерь электроэнергии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Новые ремонтн.</w:t>
            </w: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материалы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ТСЖ</w:t>
            </w: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«АВГУСТ»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плата за    </w:t>
            </w:r>
            <w:r>
              <w:rPr>
                <w:sz w:val="18"/>
                <w:szCs w:val="18"/>
              </w:rPr>
              <w:br/>
              <w:t xml:space="preserve">содержание  </w:t>
            </w:r>
            <w:r>
              <w:rPr>
                <w:sz w:val="18"/>
                <w:szCs w:val="18"/>
              </w:rPr>
              <w:br/>
              <w:t xml:space="preserve">и ремонт    </w:t>
            </w:r>
            <w:r>
              <w:rPr>
                <w:sz w:val="18"/>
                <w:szCs w:val="18"/>
              </w:rPr>
              <w:br/>
              <w:t xml:space="preserve">жилого      </w:t>
            </w:r>
            <w:r>
              <w:rPr>
                <w:sz w:val="18"/>
                <w:szCs w:val="18"/>
              </w:rPr>
              <w:br/>
              <w:t>помещения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Периодический </w:t>
            </w:r>
            <w:r>
              <w:rPr>
                <w:sz w:val="18"/>
                <w:szCs w:val="18"/>
              </w:rPr>
              <w:br/>
              <w:t>осмотр, ремонт</w:t>
            </w: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</w:p>
        </w:tc>
      </w:tr>
      <w:tr w:rsidR="002140C5" w:rsidTr="00761D63">
        <w:trPr>
          <w:trHeight w:val="103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761D6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2140C5">
              <w:rPr>
                <w:sz w:val="18"/>
                <w:szCs w:val="18"/>
              </w:rPr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Установка оборудования, позволяющая производить включение ламп в автоматическом режиме в зависимости от степени естественного освещения на улице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1)Экономия электроэнергии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Новое </w:t>
            </w: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оборудование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ТСЖ</w:t>
            </w: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«АВГУСТ»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плата за    </w:t>
            </w:r>
            <w:r>
              <w:rPr>
                <w:sz w:val="18"/>
                <w:szCs w:val="18"/>
              </w:rPr>
              <w:br/>
              <w:t xml:space="preserve">содержание  </w:t>
            </w:r>
            <w:r>
              <w:rPr>
                <w:sz w:val="18"/>
                <w:szCs w:val="18"/>
              </w:rPr>
              <w:br/>
              <w:t xml:space="preserve">и ремонт    </w:t>
            </w:r>
            <w:r>
              <w:rPr>
                <w:sz w:val="18"/>
                <w:szCs w:val="18"/>
              </w:rPr>
              <w:br/>
              <w:t xml:space="preserve">жилого      </w:t>
            </w:r>
            <w:r>
              <w:rPr>
                <w:sz w:val="18"/>
                <w:szCs w:val="18"/>
              </w:rPr>
              <w:br/>
              <w:t>помещения</w:t>
            </w:r>
          </w:p>
          <w:p w:rsidR="00853BC4" w:rsidRDefault="00853BC4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Периодический </w:t>
            </w:r>
            <w:r>
              <w:rPr>
                <w:sz w:val="18"/>
                <w:szCs w:val="18"/>
              </w:rPr>
              <w:br/>
              <w:t>осмотр, ремонт</w:t>
            </w: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</w:p>
        </w:tc>
      </w:tr>
      <w:tr w:rsidR="002140C5" w:rsidTr="00761D63">
        <w:trPr>
          <w:trHeight w:val="163"/>
        </w:trPr>
        <w:tc>
          <w:tcPr>
            <w:tcW w:w="147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lastRenderedPageBreak/>
              <w:t xml:space="preserve">           Фасад дома, дверные и оконные конструкции</w:t>
            </w:r>
          </w:p>
        </w:tc>
      </w:tr>
      <w:tr w:rsidR="002140C5" w:rsidTr="00761D63">
        <w:tc>
          <w:tcPr>
            <w:tcW w:w="147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140C5" w:rsidTr="00761D63">
        <w:trPr>
          <w:trHeight w:val="69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761D6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2140C5">
              <w:rPr>
                <w:sz w:val="18"/>
                <w:szCs w:val="18"/>
              </w:rPr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Установка пластиковых окон на лоджиях квартир, герметизация лоджий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Рациональное использование тепловой энергии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Оконные блоки, прокладки,        </w:t>
            </w:r>
            <w:r>
              <w:rPr>
                <w:sz w:val="18"/>
                <w:szCs w:val="18"/>
              </w:rPr>
              <w:br/>
              <w:t xml:space="preserve">полиуретановая    </w:t>
            </w:r>
            <w:r>
              <w:rPr>
                <w:sz w:val="18"/>
                <w:szCs w:val="18"/>
              </w:rPr>
              <w:br/>
              <w:t>пена и др.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Собственники жилья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счёт средств собственников жилья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Периодический </w:t>
            </w:r>
            <w:r>
              <w:rPr>
                <w:sz w:val="18"/>
                <w:szCs w:val="18"/>
              </w:rPr>
              <w:br/>
              <w:t>осмотр, ремонт</w:t>
            </w: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</w:p>
        </w:tc>
      </w:tr>
      <w:tr w:rsidR="002140C5" w:rsidTr="00761D63">
        <w:trPr>
          <w:trHeight w:val="91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761D6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2140C5">
              <w:rPr>
                <w:sz w:val="18"/>
                <w:szCs w:val="18"/>
              </w:rPr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Заделка, уплотнение и утепление дверных блоков на входе в подъезды и обеспечение автоматического закрывания дверей, регулировка дверных кодовых замков и доводчиков      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Снижение утечек тепла через двери подъездов;             </w:t>
            </w:r>
            <w:r>
              <w:rPr>
                <w:sz w:val="18"/>
                <w:szCs w:val="18"/>
              </w:rPr>
              <w:br/>
              <w:t xml:space="preserve">2) Усиление безопасности жителей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Теплоизоляция, прокладки, автоматические дверные доводчики и кодовые замки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ТСЖ</w:t>
            </w: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«АВГУСТ»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плата за    </w:t>
            </w:r>
            <w:r>
              <w:rPr>
                <w:sz w:val="18"/>
                <w:szCs w:val="18"/>
              </w:rPr>
              <w:br/>
              <w:t xml:space="preserve">содержание  </w:t>
            </w:r>
            <w:r>
              <w:rPr>
                <w:sz w:val="18"/>
                <w:szCs w:val="18"/>
              </w:rPr>
              <w:br/>
              <w:t xml:space="preserve">и ремонт    </w:t>
            </w:r>
            <w:r>
              <w:rPr>
                <w:sz w:val="18"/>
                <w:szCs w:val="18"/>
              </w:rPr>
              <w:br/>
              <w:t xml:space="preserve">жилого      </w:t>
            </w:r>
            <w:r>
              <w:rPr>
                <w:sz w:val="18"/>
                <w:szCs w:val="18"/>
              </w:rPr>
              <w:br/>
              <w:t>помещения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Периодический </w:t>
            </w:r>
            <w:r>
              <w:rPr>
                <w:sz w:val="18"/>
                <w:szCs w:val="18"/>
              </w:rPr>
              <w:br/>
              <w:t>осмотр, ремонт</w:t>
            </w: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</w:tr>
      <w:tr w:rsidR="002140C5" w:rsidTr="00761D63">
        <w:trPr>
          <w:trHeight w:val="96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761D63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2140C5">
              <w:rPr>
                <w:sz w:val="18"/>
                <w:szCs w:val="18"/>
              </w:rPr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Заделка и уплотнение оконных блоков в подъездах и в подвале 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Снижение инфильтрации через оконные блоки;         </w:t>
            </w:r>
            <w:r>
              <w:rPr>
                <w:sz w:val="18"/>
                <w:szCs w:val="18"/>
              </w:rPr>
              <w:br/>
              <w:t xml:space="preserve">2) Рациональное использование тепловой энергии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Прокладки, пол</w:t>
            </w:r>
            <w:proofErr w:type="gramStart"/>
            <w:r>
              <w:rPr>
                <w:sz w:val="18"/>
                <w:szCs w:val="18"/>
              </w:rPr>
              <w:t>и-</w:t>
            </w:r>
            <w:proofErr w:type="gramEnd"/>
            <w:r>
              <w:rPr>
                <w:sz w:val="18"/>
                <w:szCs w:val="18"/>
              </w:rPr>
              <w:t xml:space="preserve">  уретановая пена и др.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ТСЖ</w:t>
            </w: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«АВГУСТ»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плата за    </w:t>
            </w:r>
            <w:r>
              <w:rPr>
                <w:sz w:val="18"/>
                <w:szCs w:val="18"/>
              </w:rPr>
              <w:br/>
              <w:t xml:space="preserve">содержание  </w:t>
            </w:r>
            <w:r>
              <w:rPr>
                <w:sz w:val="18"/>
                <w:szCs w:val="18"/>
              </w:rPr>
              <w:br/>
              <w:t xml:space="preserve">и ремонт    </w:t>
            </w:r>
            <w:r>
              <w:rPr>
                <w:sz w:val="18"/>
                <w:szCs w:val="18"/>
              </w:rPr>
              <w:br/>
              <w:t xml:space="preserve">жилого      </w:t>
            </w:r>
            <w:r>
              <w:rPr>
                <w:sz w:val="18"/>
                <w:szCs w:val="18"/>
              </w:rPr>
              <w:br/>
              <w:t>помещения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0C5" w:rsidRDefault="002140C5">
            <w:pPr>
              <w:jc w:val="center"/>
              <w:rPr>
                <w:sz w:val="18"/>
                <w:szCs w:val="18"/>
              </w:rPr>
            </w:pPr>
          </w:p>
          <w:p w:rsidR="002140C5" w:rsidRDefault="00214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Периодический </w:t>
            </w:r>
            <w:r>
              <w:rPr>
                <w:sz w:val="18"/>
                <w:szCs w:val="18"/>
              </w:rPr>
              <w:br/>
              <w:t>осмотр, ремонт</w:t>
            </w:r>
          </w:p>
          <w:p w:rsidR="002140C5" w:rsidRDefault="002140C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</w:tr>
    </w:tbl>
    <w:p w:rsidR="002140C5" w:rsidRDefault="002140C5" w:rsidP="002140C5">
      <w:pPr>
        <w:rPr>
          <w:sz w:val="18"/>
          <w:szCs w:val="18"/>
        </w:rPr>
      </w:pPr>
    </w:p>
    <w:p w:rsidR="002140C5" w:rsidRDefault="002140C5" w:rsidP="002140C5">
      <w:pPr>
        <w:rPr>
          <w:sz w:val="18"/>
          <w:szCs w:val="18"/>
        </w:rPr>
      </w:pPr>
    </w:p>
    <w:p w:rsidR="002140C5" w:rsidRDefault="002140C5" w:rsidP="002140C5"/>
    <w:p w:rsidR="002140C5" w:rsidRDefault="002140C5" w:rsidP="002140C5"/>
    <w:p w:rsidR="002140C5" w:rsidRDefault="002140C5" w:rsidP="002140C5">
      <w:r>
        <w:t>Председатель ТСЖ «АВГУСТ»                                                                                                                                       Г.П.Гордиенко</w:t>
      </w:r>
    </w:p>
    <w:p w:rsidR="002140C5" w:rsidRDefault="002140C5" w:rsidP="002140C5"/>
    <w:p w:rsidR="002140C5" w:rsidRDefault="002140C5" w:rsidP="002140C5"/>
    <w:p w:rsidR="002140C5" w:rsidRDefault="002140C5" w:rsidP="002140C5"/>
    <w:p w:rsidR="002140C5" w:rsidRDefault="002140C5" w:rsidP="002140C5"/>
    <w:p w:rsidR="002140C5" w:rsidRDefault="002140C5" w:rsidP="002140C5"/>
    <w:p w:rsidR="002140C5" w:rsidRDefault="002140C5" w:rsidP="002140C5"/>
    <w:p w:rsidR="002140C5" w:rsidRDefault="002140C5" w:rsidP="002140C5"/>
    <w:p w:rsidR="002140C5" w:rsidRDefault="002140C5" w:rsidP="002140C5"/>
    <w:p w:rsidR="00B12AA5" w:rsidRDefault="00B12AA5"/>
    <w:sectPr w:rsidR="00B12AA5" w:rsidSect="002140C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A4816"/>
    <w:multiLevelType w:val="hybridMultilevel"/>
    <w:tmpl w:val="CB4482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4710F"/>
    <w:multiLevelType w:val="hybridMultilevel"/>
    <w:tmpl w:val="EA4055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40C5"/>
    <w:rsid w:val="00065D69"/>
    <w:rsid w:val="002140C5"/>
    <w:rsid w:val="00761D63"/>
    <w:rsid w:val="00853BC4"/>
    <w:rsid w:val="00B12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0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140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0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2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Gennadiy</dc:creator>
  <cp:keywords/>
  <dc:description/>
  <cp:lastModifiedBy>Gennadiy</cp:lastModifiedBy>
  <cp:revision>3</cp:revision>
  <dcterms:created xsi:type="dcterms:W3CDTF">2016-01-26T12:56:00Z</dcterms:created>
  <dcterms:modified xsi:type="dcterms:W3CDTF">2016-04-02T10:13:00Z</dcterms:modified>
</cp:coreProperties>
</file>